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00" w:rsidRPr="00BF1F98" w:rsidRDefault="00D72600" w:rsidP="00BF1F98">
      <w:pPr>
        <w:wordWrap w:val="0"/>
        <w:rPr>
          <w:rFonts w:ascii="ＭＳ 明朝"/>
        </w:rPr>
      </w:pPr>
      <w:bookmarkStart w:id="0" w:name="_GoBack"/>
      <w:bookmarkEnd w:id="0"/>
      <w:r w:rsidRPr="00BF1F98">
        <w:rPr>
          <w:rFonts w:ascii="ＭＳ 明朝" w:hAnsi="ＭＳ 明朝" w:hint="eastAsia"/>
          <w:lang w:eastAsia="zh-TW"/>
        </w:rPr>
        <w:t>様式第</w:t>
      </w:r>
      <w:r w:rsidRPr="00BF1F98">
        <w:rPr>
          <w:rFonts w:ascii="ＭＳ 明朝" w:hAnsi="ＭＳ 明朝"/>
          <w:lang w:eastAsia="zh-TW"/>
        </w:rPr>
        <w:t>3</w:t>
      </w:r>
      <w:r w:rsidRPr="00BF1F98">
        <w:rPr>
          <w:rFonts w:ascii="ＭＳ 明朝" w:hAnsi="ＭＳ 明朝" w:hint="eastAsia"/>
          <w:lang w:eastAsia="zh-TW"/>
        </w:rPr>
        <w:t>号</w:t>
      </w:r>
      <w:r w:rsidRPr="00BF1F98">
        <w:rPr>
          <w:rFonts w:ascii="ＭＳ 明朝" w:hAnsi="ＭＳ 明朝"/>
          <w:lang w:eastAsia="zh-TW"/>
        </w:rPr>
        <w:t>(</w:t>
      </w:r>
      <w:r w:rsidRPr="00BF1F98">
        <w:rPr>
          <w:rFonts w:ascii="ＭＳ 明朝" w:hAnsi="ＭＳ 明朝" w:hint="eastAsia"/>
          <w:lang w:eastAsia="zh-TW"/>
        </w:rPr>
        <w:t>第</w:t>
      </w:r>
      <w:r w:rsidRPr="00BF1F98">
        <w:rPr>
          <w:rFonts w:ascii="ＭＳ 明朝" w:hAnsi="ＭＳ 明朝"/>
          <w:lang w:eastAsia="zh-TW"/>
        </w:rPr>
        <w:t>2</w:t>
      </w:r>
      <w:r w:rsidRPr="00BF1F98">
        <w:rPr>
          <w:rFonts w:ascii="ＭＳ 明朝" w:hAnsi="ＭＳ 明朝" w:hint="eastAsia"/>
          <w:lang w:eastAsia="zh-TW"/>
        </w:rPr>
        <w:t>条関係</w:t>
      </w:r>
      <w:r w:rsidRPr="00BF1F98">
        <w:rPr>
          <w:rFonts w:ascii="ＭＳ 明朝" w:hAnsi="ＭＳ 明朝"/>
          <w:lang w:eastAsia="zh-TW"/>
        </w:rPr>
        <w:t>)</w:t>
      </w:r>
    </w:p>
    <w:p w:rsidR="00D72600" w:rsidRPr="009F154B" w:rsidRDefault="00D72600" w:rsidP="009F154B">
      <w:pPr>
        <w:wordWrap w:val="0"/>
        <w:rPr>
          <w:rFonts w:ascii="ＭＳ 明朝"/>
          <w:szCs w:val="21"/>
          <w:lang w:eastAsia="zh-TW"/>
        </w:rPr>
      </w:pPr>
    </w:p>
    <w:p w:rsidR="00D72600" w:rsidRPr="009F154B" w:rsidRDefault="00D72600" w:rsidP="009F154B">
      <w:pPr>
        <w:wordWrap w:val="0"/>
        <w:jc w:val="center"/>
        <w:rPr>
          <w:rFonts w:ascii="ＭＳ 明朝"/>
          <w:szCs w:val="21"/>
        </w:rPr>
      </w:pPr>
      <w:r w:rsidRPr="009F154B">
        <w:rPr>
          <w:rFonts w:ascii="ＭＳ 明朝" w:hint="eastAsia"/>
          <w:spacing w:val="104"/>
          <w:szCs w:val="21"/>
        </w:rPr>
        <w:t>危険予防の方</w:t>
      </w:r>
      <w:r w:rsidRPr="009F154B">
        <w:rPr>
          <w:rFonts w:ascii="ＭＳ 明朝" w:hint="eastAsia"/>
          <w:szCs w:val="21"/>
        </w:rPr>
        <w:t>法</w:t>
      </w:r>
    </w:p>
    <w:p w:rsidR="00D72600" w:rsidRPr="009F154B" w:rsidRDefault="00D72600" w:rsidP="009F154B">
      <w:pPr>
        <w:wordWrap w:val="0"/>
        <w:rPr>
          <w:rFonts w:ascii="ＭＳ 明朝"/>
          <w:szCs w:val="21"/>
        </w:rPr>
      </w:pP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1</w:t>
      </w:r>
      <w:r w:rsidRPr="009F154B">
        <w:rPr>
          <w:rFonts w:ascii="ＭＳ 明朝" w:hint="eastAsia"/>
          <w:szCs w:val="21"/>
        </w:rPr>
        <w:t xml:space="preserve">　煙火置場</w:t>
      </w:r>
    </w:p>
    <w:p w:rsidR="00D72600" w:rsidRPr="009F154B" w:rsidRDefault="00D72600" w:rsidP="009F154B">
      <w:pPr>
        <w:wordWrap w:val="0"/>
        <w:spacing w:line="340" w:lineRule="exact"/>
        <w:ind w:leftChars="50" w:left="105" w:firstLineChars="200" w:firstLine="420"/>
        <w:rPr>
          <w:rFonts w:ascii="ＭＳ 明朝"/>
          <w:szCs w:val="21"/>
        </w:rPr>
      </w:pPr>
      <w:r w:rsidRPr="009F154B">
        <w:rPr>
          <w:rFonts w:ascii="ＭＳ 明朝" w:hint="eastAsia"/>
          <w:szCs w:val="21"/>
        </w:rPr>
        <w:t>煙火置場には立入禁止、火気厳禁等の警戒札を立て、見張人を置く。</w:t>
      </w:r>
    </w:p>
    <w:p w:rsidR="00D72600" w:rsidRPr="009F154B" w:rsidRDefault="00D72600" w:rsidP="009F154B">
      <w:pPr>
        <w:wordWrap w:val="0"/>
        <w:spacing w:line="340" w:lineRule="exact"/>
        <w:ind w:leftChars="50" w:left="105" w:firstLineChars="200" w:firstLine="420"/>
        <w:rPr>
          <w:rFonts w:ascii="ＭＳ 明朝"/>
          <w:szCs w:val="21"/>
        </w:rPr>
      </w:pPr>
      <w:r w:rsidRPr="009F154B">
        <w:rPr>
          <w:rFonts w:ascii="ＭＳ 明朝" w:hint="eastAsia"/>
          <w:szCs w:val="21"/>
        </w:rPr>
        <w:t>火薬箱はフタのある箱とし、その上にシートを掛ける。</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2</w:t>
      </w:r>
      <w:r w:rsidRPr="009F154B">
        <w:rPr>
          <w:rFonts w:ascii="ＭＳ 明朝" w:hint="eastAsia"/>
          <w:szCs w:val="21"/>
        </w:rPr>
        <w:t xml:space="preserve">　収納容器</w:t>
      </w:r>
    </w:p>
    <w:p w:rsidR="00D72600" w:rsidRPr="009F154B" w:rsidRDefault="00D72600" w:rsidP="009F154B">
      <w:pPr>
        <w:wordWrap w:val="0"/>
        <w:spacing w:line="340" w:lineRule="exact"/>
        <w:ind w:leftChars="50" w:left="105" w:firstLineChars="200" w:firstLine="420"/>
        <w:rPr>
          <w:rFonts w:ascii="ＭＳ 明朝"/>
          <w:szCs w:val="21"/>
        </w:rPr>
      </w:pPr>
      <w:r w:rsidRPr="009F154B">
        <w:rPr>
          <w:rFonts w:ascii="ＭＳ 明朝"/>
          <w:szCs w:val="21"/>
        </w:rPr>
        <w:t>(1)</w:t>
      </w:r>
      <w:r w:rsidRPr="009F154B">
        <w:rPr>
          <w:rFonts w:ascii="ＭＳ 明朝" w:hint="eastAsia"/>
          <w:szCs w:val="21"/>
        </w:rPr>
        <w:t xml:space="preserve">　木箱　　　</w:t>
      </w:r>
      <w:r w:rsidRPr="009F154B">
        <w:rPr>
          <w:rFonts w:ascii="ＭＳ 明朝"/>
          <w:szCs w:val="21"/>
        </w:rPr>
        <w:t>(2)</w:t>
      </w:r>
      <w:r w:rsidRPr="009F154B">
        <w:rPr>
          <w:rFonts w:ascii="ＭＳ 明朝" w:hint="eastAsia"/>
          <w:szCs w:val="21"/>
        </w:rPr>
        <w:t xml:space="preserve">　ダンボール箱　　　</w:t>
      </w:r>
      <w:r w:rsidRPr="009F154B">
        <w:rPr>
          <w:rFonts w:ascii="ＭＳ 明朝"/>
          <w:szCs w:val="21"/>
        </w:rPr>
        <w:t>(3)</w:t>
      </w:r>
      <w:r w:rsidRPr="009F154B">
        <w:rPr>
          <w:rFonts w:ascii="ＭＳ 明朝" w:hint="eastAsia"/>
          <w:szCs w:val="21"/>
        </w:rPr>
        <w:t xml:space="preserve">　その他</w:t>
      </w:r>
      <w:r w:rsidRPr="009F154B">
        <w:rPr>
          <w:rFonts w:ascii="ＭＳ 明朝"/>
          <w:szCs w:val="21"/>
        </w:rPr>
        <w:t>(</w:t>
      </w:r>
      <w:r w:rsidRPr="009F154B">
        <w:rPr>
          <w:rFonts w:ascii="ＭＳ 明朝" w:hint="eastAsia"/>
          <w:szCs w:val="21"/>
        </w:rPr>
        <w:t xml:space="preserve">　　　　　　</w:t>
      </w:r>
      <w:r w:rsidRPr="009F154B">
        <w:rPr>
          <w:rFonts w:ascii="ＭＳ 明朝"/>
          <w:szCs w:val="21"/>
        </w:rPr>
        <w:t>)</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3</w:t>
      </w:r>
      <w:r w:rsidRPr="009F154B">
        <w:rPr>
          <w:rFonts w:ascii="ＭＳ 明朝" w:hint="eastAsia"/>
          <w:szCs w:val="21"/>
        </w:rPr>
        <w:t xml:space="preserve">　立入禁止</w:t>
      </w:r>
    </w:p>
    <w:p w:rsidR="00D72600" w:rsidRPr="009F154B" w:rsidRDefault="00D72600" w:rsidP="009F154B">
      <w:pPr>
        <w:wordWrap w:val="0"/>
        <w:spacing w:line="340" w:lineRule="exact"/>
        <w:ind w:leftChars="50" w:left="105" w:firstLineChars="200" w:firstLine="420"/>
        <w:rPr>
          <w:rFonts w:ascii="ＭＳ 明朝"/>
          <w:szCs w:val="21"/>
        </w:rPr>
      </w:pPr>
      <w:r w:rsidRPr="009F154B">
        <w:rPr>
          <w:rFonts w:ascii="ＭＳ 明朝" w:hint="eastAsia"/>
          <w:szCs w:val="21"/>
        </w:rPr>
        <w:t>ロープを張り、立入禁止札を立てる。</w:t>
      </w:r>
    </w:p>
    <w:p w:rsidR="00D72600" w:rsidRPr="009F154B" w:rsidRDefault="00D72600" w:rsidP="009F154B">
      <w:pPr>
        <w:wordWrap w:val="0"/>
        <w:spacing w:line="340" w:lineRule="exact"/>
        <w:ind w:leftChars="100" w:left="430" w:hangingChars="105" w:hanging="220"/>
        <w:rPr>
          <w:rFonts w:ascii="ＭＳ 明朝"/>
          <w:szCs w:val="21"/>
          <w:lang w:eastAsia="zh-TW"/>
        </w:rPr>
      </w:pPr>
      <w:r w:rsidRPr="009F154B">
        <w:rPr>
          <w:rFonts w:ascii="ＭＳ 明朝"/>
          <w:szCs w:val="21"/>
          <w:lang w:eastAsia="zh-TW"/>
        </w:rPr>
        <w:t>4</w:t>
      </w:r>
      <w:r w:rsidRPr="009F154B">
        <w:rPr>
          <w:rFonts w:ascii="ＭＳ 明朝" w:hint="eastAsia"/>
          <w:szCs w:val="21"/>
          <w:lang w:eastAsia="zh-TW"/>
        </w:rPr>
        <w:t xml:space="preserve">　見張人</w:t>
      </w:r>
    </w:p>
    <w:p w:rsidR="00D72600" w:rsidRPr="009F154B" w:rsidRDefault="00D72600" w:rsidP="009F154B">
      <w:pPr>
        <w:spacing w:line="340" w:lineRule="exact"/>
        <w:ind w:leftChars="250" w:left="525"/>
        <w:rPr>
          <w:rFonts w:ascii="ＭＳ 明朝"/>
          <w:szCs w:val="21"/>
          <w:lang w:eastAsia="zh-TW"/>
        </w:rPr>
      </w:pPr>
      <w:r w:rsidRPr="009F154B">
        <w:rPr>
          <w:rFonts w:ascii="ＭＳ 明朝" w:hint="eastAsia"/>
          <w:szCs w:val="21"/>
          <w:lang w:eastAsia="zh-TW"/>
        </w:rPr>
        <w:t>交通指導員　　　　　名　　祭典委員　　　　　名</w:t>
      </w:r>
    </w:p>
    <w:p w:rsidR="00D72600" w:rsidRPr="009F154B" w:rsidRDefault="00D72600" w:rsidP="009F154B">
      <w:pPr>
        <w:spacing w:line="340" w:lineRule="exact"/>
        <w:ind w:leftChars="250" w:left="525"/>
        <w:rPr>
          <w:rFonts w:ascii="ＭＳ 明朝"/>
          <w:szCs w:val="21"/>
        </w:rPr>
      </w:pPr>
      <w:r w:rsidRPr="001408FD">
        <w:rPr>
          <w:rFonts w:ascii="ＭＳ 明朝" w:hint="eastAsia"/>
          <w:spacing w:val="30"/>
          <w:kern w:val="0"/>
          <w:szCs w:val="21"/>
          <w:fitText w:val="1050" w:id="1458739200"/>
        </w:rPr>
        <w:t>消防団</w:t>
      </w:r>
      <w:r w:rsidRPr="001408FD">
        <w:rPr>
          <w:rFonts w:ascii="ＭＳ 明朝" w:hint="eastAsia"/>
          <w:spacing w:val="15"/>
          <w:kern w:val="0"/>
          <w:szCs w:val="21"/>
          <w:fitText w:val="1050" w:id="1458739200"/>
        </w:rPr>
        <w:t>員</w:t>
      </w:r>
      <w:r w:rsidRPr="009F154B">
        <w:rPr>
          <w:rFonts w:ascii="ＭＳ 明朝" w:hint="eastAsia"/>
          <w:szCs w:val="21"/>
        </w:rPr>
        <w:t xml:space="preserve">　　　　　名　　その他　　　　　名</w:t>
      </w:r>
    </w:p>
    <w:p w:rsidR="00D72600" w:rsidRPr="009F154B" w:rsidRDefault="00D72600" w:rsidP="009F154B">
      <w:pPr>
        <w:spacing w:line="340" w:lineRule="exact"/>
        <w:ind w:leftChars="250" w:left="525"/>
        <w:rPr>
          <w:rFonts w:ascii="ＭＳ 明朝"/>
          <w:szCs w:val="21"/>
          <w:lang w:eastAsia="zh-TW"/>
        </w:rPr>
      </w:pPr>
      <w:r w:rsidRPr="009F154B">
        <w:rPr>
          <w:rFonts w:ascii="ＭＳ 明朝" w:hint="eastAsia"/>
          <w:spacing w:val="315"/>
          <w:kern w:val="0"/>
          <w:szCs w:val="21"/>
          <w:fitText w:val="1050" w:id="1458739201"/>
          <w:lang w:eastAsia="zh-TW"/>
        </w:rPr>
        <w:t>合</w:t>
      </w:r>
      <w:r w:rsidRPr="009F154B">
        <w:rPr>
          <w:rFonts w:ascii="ＭＳ 明朝" w:hint="eastAsia"/>
          <w:kern w:val="0"/>
          <w:szCs w:val="21"/>
          <w:fitText w:val="1050" w:id="1458739201"/>
          <w:lang w:eastAsia="zh-TW"/>
        </w:rPr>
        <w:t>計</w:t>
      </w:r>
      <w:r w:rsidRPr="009F154B">
        <w:rPr>
          <w:rFonts w:ascii="ＭＳ 明朝" w:hint="eastAsia"/>
          <w:szCs w:val="21"/>
          <w:lang w:eastAsia="zh-TW"/>
        </w:rPr>
        <w:t xml:space="preserve">　　　　　名</w:t>
      </w:r>
    </w:p>
    <w:p w:rsidR="00D72600" w:rsidRPr="009F154B" w:rsidRDefault="00D72600" w:rsidP="009F154B">
      <w:pPr>
        <w:wordWrap w:val="0"/>
        <w:spacing w:line="340" w:lineRule="exact"/>
        <w:ind w:leftChars="100" w:left="430" w:hangingChars="105" w:hanging="220"/>
        <w:rPr>
          <w:rFonts w:ascii="ＭＳ 明朝"/>
          <w:szCs w:val="21"/>
          <w:lang w:eastAsia="zh-TW"/>
        </w:rPr>
      </w:pPr>
      <w:r w:rsidRPr="009F154B">
        <w:rPr>
          <w:rFonts w:ascii="ＭＳ 明朝"/>
          <w:szCs w:val="21"/>
          <w:lang w:eastAsia="zh-TW"/>
        </w:rPr>
        <w:t>5</w:t>
      </w:r>
      <w:r w:rsidRPr="009F154B">
        <w:rPr>
          <w:rFonts w:ascii="ＭＳ 明朝" w:hint="eastAsia"/>
          <w:szCs w:val="21"/>
          <w:lang w:eastAsia="zh-TW"/>
        </w:rPr>
        <w:t xml:space="preserve">　予防方法</w:t>
      </w:r>
    </w:p>
    <w:p w:rsidR="00D72600" w:rsidRPr="009F154B" w:rsidRDefault="00D72600" w:rsidP="009F154B">
      <w:pPr>
        <w:spacing w:line="340" w:lineRule="exact"/>
        <w:ind w:leftChars="250" w:left="525"/>
        <w:rPr>
          <w:rFonts w:ascii="ＭＳ 明朝"/>
          <w:szCs w:val="21"/>
          <w:lang w:eastAsia="zh-TW"/>
        </w:rPr>
      </w:pPr>
      <w:r w:rsidRPr="001408FD">
        <w:rPr>
          <w:rFonts w:ascii="ＭＳ 明朝" w:hint="eastAsia"/>
          <w:spacing w:val="30"/>
          <w:kern w:val="0"/>
          <w:szCs w:val="21"/>
          <w:fitText w:val="1050" w:id="1458739202"/>
          <w:lang w:eastAsia="zh-TW"/>
        </w:rPr>
        <w:t>消防団</w:t>
      </w:r>
      <w:r w:rsidRPr="001408FD">
        <w:rPr>
          <w:rFonts w:ascii="ＭＳ 明朝" w:hint="eastAsia"/>
          <w:spacing w:val="15"/>
          <w:kern w:val="0"/>
          <w:szCs w:val="21"/>
          <w:fitText w:val="1050" w:id="1458739202"/>
          <w:lang w:eastAsia="zh-TW"/>
        </w:rPr>
        <w:t>員</w:t>
      </w:r>
      <w:r w:rsidRPr="009F154B">
        <w:rPr>
          <w:rFonts w:ascii="ＭＳ 明朝" w:hint="eastAsia"/>
          <w:szCs w:val="21"/>
          <w:lang w:eastAsia="zh-TW"/>
        </w:rPr>
        <w:t xml:space="preserve">　　　　　名</w:t>
      </w:r>
    </w:p>
    <w:p w:rsidR="00D72600" w:rsidRPr="009F154B" w:rsidRDefault="00D72600" w:rsidP="009F154B">
      <w:pPr>
        <w:spacing w:line="340" w:lineRule="exact"/>
        <w:ind w:leftChars="250" w:left="525"/>
        <w:rPr>
          <w:rFonts w:ascii="ＭＳ 明朝"/>
          <w:szCs w:val="21"/>
          <w:lang w:eastAsia="zh-TW"/>
        </w:rPr>
      </w:pPr>
      <w:r w:rsidRPr="009F154B">
        <w:rPr>
          <w:rFonts w:ascii="ＭＳ 明朝" w:hint="eastAsia"/>
          <w:spacing w:val="105"/>
          <w:kern w:val="0"/>
          <w:szCs w:val="21"/>
          <w:fitText w:val="1050" w:id="1458739203"/>
          <w:lang w:eastAsia="zh-TW"/>
        </w:rPr>
        <w:t>防火</w:t>
      </w:r>
      <w:r w:rsidRPr="009F154B">
        <w:rPr>
          <w:rFonts w:ascii="ＭＳ 明朝" w:hint="eastAsia"/>
          <w:kern w:val="0"/>
          <w:szCs w:val="21"/>
          <w:fitText w:val="1050" w:id="1458739203"/>
          <w:lang w:eastAsia="zh-TW"/>
        </w:rPr>
        <w:t>係</w:t>
      </w:r>
      <w:r w:rsidRPr="009F154B">
        <w:rPr>
          <w:rFonts w:ascii="ＭＳ 明朝" w:hint="eastAsia"/>
          <w:szCs w:val="21"/>
          <w:lang w:eastAsia="zh-TW"/>
        </w:rPr>
        <w:t xml:space="preserve">　　　　　名</w:t>
      </w:r>
    </w:p>
    <w:p w:rsidR="00D72600" w:rsidRPr="009F154B" w:rsidRDefault="00D72600" w:rsidP="009F154B">
      <w:pPr>
        <w:spacing w:line="340" w:lineRule="exact"/>
        <w:ind w:leftChars="250" w:left="525"/>
        <w:rPr>
          <w:rFonts w:ascii="ＭＳ 明朝"/>
          <w:szCs w:val="21"/>
          <w:lang w:eastAsia="zh-TW"/>
        </w:rPr>
      </w:pPr>
      <w:r w:rsidRPr="009F154B">
        <w:rPr>
          <w:rFonts w:ascii="ＭＳ 明朝" w:hint="eastAsia"/>
          <w:szCs w:val="21"/>
          <w:lang w:eastAsia="zh-TW"/>
        </w:rPr>
        <w:t>消防自動車　　　　　名</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6</w:t>
      </w:r>
      <w:r w:rsidRPr="009F154B">
        <w:rPr>
          <w:rFonts w:ascii="ＭＳ 明朝" w:hint="eastAsia"/>
          <w:szCs w:val="21"/>
        </w:rPr>
        <w:t xml:space="preserve">　消火器具</w:t>
      </w:r>
    </w:p>
    <w:p w:rsidR="00D72600" w:rsidRPr="009F154B" w:rsidRDefault="00D72600" w:rsidP="009F154B">
      <w:pPr>
        <w:wordWrap w:val="0"/>
        <w:spacing w:line="340" w:lineRule="exact"/>
        <w:ind w:leftChars="150" w:left="315" w:firstLineChars="100" w:firstLine="210"/>
        <w:rPr>
          <w:rFonts w:ascii="ＭＳ 明朝"/>
          <w:szCs w:val="21"/>
        </w:rPr>
      </w:pPr>
      <w:r w:rsidRPr="009F154B">
        <w:rPr>
          <w:rFonts w:ascii="ＭＳ 明朝" w:hint="eastAsia"/>
          <w:szCs w:val="21"/>
        </w:rPr>
        <w:t>打揚場所及びスターマイン場所に消火バケツ　　　　個　消火器　　　　個を用意する。</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7</w:t>
      </w:r>
      <w:r w:rsidRPr="009F154B">
        <w:rPr>
          <w:rFonts w:ascii="ＭＳ 明朝" w:hint="eastAsia"/>
          <w:szCs w:val="21"/>
        </w:rPr>
        <w:t xml:space="preserve">　打揚場所と保安物件及び人の集合する場所に対して保安距離を確保する。</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8</w:t>
      </w:r>
      <w:r w:rsidRPr="009F154B">
        <w:rPr>
          <w:rFonts w:ascii="ＭＳ 明朝" w:hint="eastAsia"/>
          <w:szCs w:val="21"/>
        </w:rPr>
        <w:t xml:space="preserve">　強風その他天候上の原因により危険の発生するおそれのある場合は、消費を中止する。</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9</w:t>
      </w:r>
      <w:r w:rsidRPr="009F154B">
        <w:rPr>
          <w:rFonts w:ascii="ＭＳ 明朝" w:hint="eastAsia"/>
          <w:szCs w:val="21"/>
        </w:rPr>
        <w:t xml:space="preserve">　打ち揚げ終了時間を厳守する。</w:t>
      </w:r>
    </w:p>
    <w:p w:rsidR="00D72600" w:rsidRPr="009F154B" w:rsidRDefault="00D72600" w:rsidP="009F154B">
      <w:pPr>
        <w:wordWrap w:val="0"/>
        <w:spacing w:line="340" w:lineRule="exact"/>
        <w:ind w:leftChars="100" w:left="430" w:hangingChars="105" w:hanging="220"/>
        <w:rPr>
          <w:rFonts w:ascii="ＭＳ 明朝"/>
          <w:szCs w:val="21"/>
        </w:rPr>
      </w:pPr>
      <w:r w:rsidRPr="009F154B">
        <w:rPr>
          <w:rFonts w:ascii="ＭＳ 明朝"/>
          <w:szCs w:val="21"/>
        </w:rPr>
        <w:t>10</w:t>
      </w:r>
      <w:r w:rsidRPr="009F154B">
        <w:rPr>
          <w:rFonts w:ascii="ＭＳ 明朝" w:hint="eastAsia"/>
          <w:szCs w:val="21"/>
        </w:rPr>
        <w:t xml:space="preserve">　煙火の消費の基準を守り、災害の防止に万全を期す。</w:t>
      </w:r>
    </w:p>
    <w:sectPr w:rsidR="00D72600" w:rsidRPr="009F154B">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74" w:rsidRDefault="00511C74" w:rsidP="00C75CFE">
      <w:r>
        <w:separator/>
      </w:r>
    </w:p>
  </w:endnote>
  <w:endnote w:type="continuationSeparator" w:id="0">
    <w:p w:rsidR="00511C74" w:rsidRDefault="00511C74" w:rsidP="00C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74" w:rsidRDefault="00511C74" w:rsidP="00C75CFE">
      <w:r>
        <w:separator/>
      </w:r>
    </w:p>
  </w:footnote>
  <w:footnote w:type="continuationSeparator" w:id="0">
    <w:p w:rsidR="00511C74" w:rsidRDefault="00511C74" w:rsidP="00C7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4B"/>
    <w:rsid w:val="001408FD"/>
    <w:rsid w:val="0025419B"/>
    <w:rsid w:val="00511C74"/>
    <w:rsid w:val="00912A35"/>
    <w:rsid w:val="00962E25"/>
    <w:rsid w:val="009E33FE"/>
    <w:rsid w:val="009F154B"/>
    <w:rsid w:val="00A02F73"/>
    <w:rsid w:val="00BF1F98"/>
    <w:rsid w:val="00C75CFE"/>
    <w:rsid w:val="00D72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91D540-C713-44A7-83AD-2F8B8100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F73"/>
    <w:pPr>
      <w:widowControl w:val="0"/>
      <w:jc w:val="both"/>
    </w:pPr>
    <w:rPr>
      <w:kern w:val="2"/>
      <w:sz w:val="21"/>
      <w:szCs w:val="22"/>
    </w:rPr>
  </w:style>
  <w:style w:type="character" w:default="1" w:styleId="a0">
    <w:name w:val="Default Paragraph Font"/>
    <w:uiPriority w:val="1"/>
    <w:semiHidden/>
    <w:unhideWhenUsed/>
    <w:rsid w:val="00A02F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02F73"/>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unhideWhenUsed/>
    <w:rsid w:val="001408FD"/>
    <w:pPr>
      <w:tabs>
        <w:tab w:val="center" w:pos="4252"/>
        <w:tab w:val="right" w:pos="8504"/>
      </w:tabs>
      <w:snapToGrid w:val="0"/>
    </w:pPr>
  </w:style>
  <w:style w:type="character" w:customStyle="1" w:styleId="a5">
    <w:name w:val="ヘッダー (文字)"/>
    <w:basedOn w:val="a0"/>
    <w:link w:val="a4"/>
    <w:uiPriority w:val="99"/>
    <w:locked/>
    <w:rsid w:val="001408FD"/>
    <w:rPr>
      <w:rFonts w:cs="Times New Roman"/>
      <w:kern w:val="2"/>
      <w:sz w:val="24"/>
      <w:szCs w:val="24"/>
    </w:rPr>
  </w:style>
  <w:style w:type="paragraph" w:styleId="a6">
    <w:name w:val="footer"/>
    <w:basedOn w:val="a"/>
    <w:link w:val="a7"/>
    <w:uiPriority w:val="99"/>
    <w:unhideWhenUsed/>
    <w:rsid w:val="001408FD"/>
    <w:pPr>
      <w:tabs>
        <w:tab w:val="center" w:pos="4252"/>
        <w:tab w:val="right" w:pos="8504"/>
      </w:tabs>
      <w:snapToGrid w:val="0"/>
    </w:pPr>
  </w:style>
  <w:style w:type="character" w:customStyle="1" w:styleId="a7">
    <w:name w:val="フッター (文字)"/>
    <w:basedOn w:val="a0"/>
    <w:link w:val="a6"/>
    <w:uiPriority w:val="99"/>
    <w:locked/>
    <w:rsid w:val="001408FD"/>
    <w:rPr>
      <w:rFonts w:cs="Times New Roman"/>
      <w:kern w:val="2"/>
      <w:sz w:val="24"/>
      <w:szCs w:val="24"/>
    </w:rPr>
  </w:style>
  <w:style w:type="character" w:styleId="a8">
    <w:name w:val="page number"/>
    <w:basedOn w:val="a0"/>
    <w:uiPriority w:val="99"/>
    <w:rsid w:val="009F154B"/>
    <w:rPr>
      <w:rFonts w:cs="Times New Roman"/>
    </w:rPr>
  </w:style>
  <w:style w:type="table" w:styleId="a9">
    <w:name w:val="Table Grid"/>
    <w:basedOn w:val="a1"/>
    <w:uiPriority w:val="59"/>
    <w:rsid w:val="009F15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37150</dc:creator>
  <cp:keywords/>
  <dc:description/>
  <cp:lastModifiedBy>37150</cp:lastModifiedBy>
  <cp:revision>2</cp:revision>
  <cp:lastPrinted>2000-11-20T07:23:00Z</cp:lastPrinted>
  <dcterms:created xsi:type="dcterms:W3CDTF">2017-06-30T01:24:00Z</dcterms:created>
  <dcterms:modified xsi:type="dcterms:W3CDTF">2017-06-30T01:24:00Z</dcterms:modified>
</cp:coreProperties>
</file>